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ECE" w:rsidRDefault="00795ECE">
      <w:r>
        <w:t>Llamado a co</w:t>
      </w:r>
      <w:bookmarkStart w:id="0" w:name="_GoBack"/>
      <w:bookmarkEnd w:id="0"/>
      <w:r>
        <w:t>mpra de prendas de vestir.</w:t>
      </w:r>
    </w:p>
    <w:sectPr w:rsidR="00795E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CE"/>
    <w:rsid w:val="0079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3A00"/>
  <w15:chartTrackingRefBased/>
  <w15:docId w15:val="{AE2A3546-AD15-45B2-99CC-7C962921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2021-06-18T20:49:00Z</dcterms:created>
  <dcterms:modified xsi:type="dcterms:W3CDTF">2021-06-18T20:49:00Z</dcterms:modified>
</cp:coreProperties>
</file>